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E1" w:rsidRDefault="00686DE1"/>
    <w:p w:rsidR="00686DE1" w:rsidRPr="00686DE1" w:rsidRDefault="00686DE1" w:rsidP="00686DE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666A73"/>
          <w:spacing w:val="8"/>
          <w:sz w:val="72"/>
          <w:szCs w:val="72"/>
        </w:rPr>
      </w:pPr>
      <w:proofErr w:type="spellStart"/>
      <w:r w:rsidRPr="00686DE1">
        <w:rPr>
          <w:rFonts w:ascii="Helvetica" w:eastAsia="Times New Roman" w:hAnsi="Helvetica" w:cs="Helvetica"/>
          <w:b/>
          <w:bCs/>
          <w:color w:val="666A73"/>
          <w:spacing w:val="8"/>
          <w:sz w:val="72"/>
          <w:szCs w:val="72"/>
        </w:rPr>
        <w:t>Agan</w:t>
      </w:r>
      <w:proofErr w:type="spellEnd"/>
      <w:r w:rsidRPr="00686DE1">
        <w:rPr>
          <w:rFonts w:ascii="Helvetica" w:eastAsia="Times New Roman" w:hAnsi="Helvetica" w:cs="Helvetica"/>
          <w:b/>
          <w:bCs/>
          <w:color w:val="666A73"/>
          <w:spacing w:val="8"/>
          <w:sz w:val="72"/>
          <w:szCs w:val="72"/>
        </w:rPr>
        <w:t xml:space="preserve"> Lev</w:t>
      </w:r>
    </w:p>
    <w:p w:rsidR="00686DE1" w:rsidRDefault="00686DE1" w:rsidP="00686DE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</w:p>
    <w:p w:rsidR="00686DE1" w:rsidRDefault="00686DE1" w:rsidP="00686DE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proofErr w:type="gramStart"/>
      <w:r w:rsidRPr="00686DE1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Community Conversation – The Future for Cornish.</w:t>
      </w:r>
      <w:proofErr w:type="gramEnd"/>
    </w:p>
    <w:p w:rsidR="00B819B5" w:rsidRDefault="00B819B5" w:rsidP="00686DE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</w:p>
    <w:p w:rsidR="00B819B5" w:rsidRPr="00686DE1" w:rsidRDefault="00B819B5" w:rsidP="00686DE1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proofErr w:type="gramStart"/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Acorn Theatre.</w:t>
      </w:r>
      <w:proofErr w:type="gramEnd"/>
      <w:r w:rsidR="009A3C68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 Sun</w:t>
      </w:r>
      <w:bookmarkStart w:id="0" w:name="_GoBack"/>
      <w:bookmarkEnd w:id="0"/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 26</w:t>
      </w:r>
      <w:r w:rsidRPr="00B819B5">
        <w:rPr>
          <w:rFonts w:ascii="Helvetica" w:eastAsia="Times New Roman" w:hAnsi="Helvetica" w:cs="Helvetica"/>
          <w:color w:val="666A73"/>
          <w:spacing w:val="8"/>
          <w:sz w:val="23"/>
          <w:szCs w:val="23"/>
          <w:vertAlign w:val="superscript"/>
        </w:rPr>
        <w:t>th</w:t>
      </w:r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 February 11-3pm</w:t>
      </w:r>
    </w:p>
    <w:p w:rsidR="00686DE1" w:rsidRDefault="00686DE1" w:rsidP="00686DE1">
      <w:pPr>
        <w:jc w:val="center"/>
      </w:pPr>
    </w:p>
    <w:p w:rsidR="002E342F" w:rsidRDefault="00686DE1">
      <w:r>
        <w:rPr>
          <w:noProof/>
        </w:rPr>
        <w:drawing>
          <wp:inline distT="0" distB="0" distL="0" distR="0">
            <wp:extent cx="5731510" cy="286575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E1" w:rsidRP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proofErr w:type="gramStart"/>
      <w:r w:rsidRPr="00686DE1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A one-day seminar arranged by the Cornish Language voluntary groups, working in partnership, to discuss the community’s view on the way forward for Cornish.</w:t>
      </w:r>
      <w:proofErr w:type="gramEnd"/>
    </w:p>
    <w:p w:rsid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r w:rsidRPr="00686DE1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Language speakers, learners, supporters and activists are encouraged to take part in a one-off opportunity to come together to form an action plan for the language community.</w:t>
      </w:r>
    </w:p>
    <w:p w:rsidR="00686DE1" w:rsidRP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</w:p>
    <w:p w:rsidR="00686DE1" w:rsidRP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r w:rsidRPr="00686DE1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Programme: The programme will include a presentation on where we are, followed by facilitated group discussions on the strengths, weaknesses, threats and opportunities. A networking lunch will be followed by feedback on the morning session and break-out groups on the topics raised. A final session will bring the threads together and look at the way forward for the language community.</w:t>
      </w:r>
    </w:p>
    <w:p w:rsid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r w:rsidRPr="00686DE1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There is no fee for the day. Coffee, tea and a pasty lunch will be provided. In order to help with this we would be grateful if you would book in a</w:t>
      </w:r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>dvance so that we know numbers.</w:t>
      </w:r>
    </w:p>
    <w:p w:rsid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</w:p>
    <w:p w:rsid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Bookings at: </w:t>
      </w:r>
      <w:hyperlink r:id="rId7" w:history="1">
        <w:r w:rsidRPr="00C42BE8">
          <w:rPr>
            <w:rStyle w:val="Hyperlink"/>
            <w:rFonts w:ascii="Helvetica" w:eastAsia="Times New Roman" w:hAnsi="Helvetica" w:cs="Helvetica"/>
            <w:spacing w:val="8"/>
            <w:sz w:val="23"/>
            <w:szCs w:val="23"/>
          </w:rPr>
          <w:t>https://www.eventbrite.co.uk/e/agan-lev-tickets-31229823242</w:t>
        </w:r>
      </w:hyperlink>
    </w:p>
    <w:p w:rsidR="00686DE1" w:rsidRPr="00686DE1" w:rsidRDefault="00686DE1" w:rsidP="00686DE1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666A73"/>
          <w:spacing w:val="8"/>
          <w:sz w:val="23"/>
          <w:szCs w:val="23"/>
        </w:rPr>
      </w:pPr>
      <w:r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Or by email: </w:t>
      </w:r>
      <w:hyperlink r:id="rId8" w:history="1">
        <w:r w:rsidR="008D289E" w:rsidRPr="00472F2B">
          <w:rPr>
            <w:rStyle w:val="Hyperlink"/>
            <w:rFonts w:ascii="Helvetica" w:eastAsia="Times New Roman" w:hAnsi="Helvetica" w:cs="Helvetica"/>
            <w:spacing w:val="8"/>
            <w:sz w:val="23"/>
            <w:szCs w:val="23"/>
          </w:rPr>
          <w:t>jeneferl@hotmail.co.uk</w:t>
        </w:r>
      </w:hyperlink>
      <w:r w:rsidR="008D289E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     or ring 07718763566</w:t>
      </w:r>
      <w:r w:rsidR="00B819B5">
        <w:rPr>
          <w:rFonts w:ascii="Helvetica" w:eastAsia="Times New Roman" w:hAnsi="Helvetica" w:cs="Helvetica"/>
          <w:color w:val="666A73"/>
          <w:spacing w:val="8"/>
          <w:sz w:val="23"/>
          <w:szCs w:val="23"/>
        </w:rPr>
        <w:t xml:space="preserve"> to confirm</w:t>
      </w:r>
    </w:p>
    <w:p w:rsidR="00686DE1" w:rsidRDefault="00686DE1"/>
    <w:sectPr w:rsidR="00686DE1" w:rsidSect="00912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E1"/>
    <w:rsid w:val="000953CC"/>
    <w:rsid w:val="000F7993"/>
    <w:rsid w:val="00483814"/>
    <w:rsid w:val="00581F75"/>
    <w:rsid w:val="005D6891"/>
    <w:rsid w:val="00686DE1"/>
    <w:rsid w:val="00797E8B"/>
    <w:rsid w:val="008D289E"/>
    <w:rsid w:val="00912930"/>
    <w:rsid w:val="00926789"/>
    <w:rsid w:val="0094496B"/>
    <w:rsid w:val="009A3C68"/>
    <w:rsid w:val="00B819B5"/>
    <w:rsid w:val="00D848DC"/>
    <w:rsid w:val="00E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DE1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DE1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eferl@hotmail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entbrite.co.uk/e/agan-lev-tickets-312298232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C2B011-1FA5-4CCC-9872-F78DFECC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D6527015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Jenkin Loveday CC</cp:lastModifiedBy>
  <cp:revision>2</cp:revision>
  <dcterms:created xsi:type="dcterms:W3CDTF">2017-02-13T11:42:00Z</dcterms:created>
  <dcterms:modified xsi:type="dcterms:W3CDTF">2017-02-13T11:42:00Z</dcterms:modified>
</cp:coreProperties>
</file>